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102A0B" w14:paraId="3FC8F6EB" w14:textId="77777777" w:rsidTr="00102A0B">
        <w:tc>
          <w:tcPr>
            <w:tcW w:w="9072" w:type="dxa"/>
            <w:shd w:val="clear" w:color="auto" w:fill="000000" w:themeFill="text1"/>
          </w:tcPr>
          <w:p w14:paraId="1BF5CD12" w14:textId="77777777" w:rsidR="00102A0B" w:rsidRPr="00102A0B" w:rsidRDefault="00102A0B" w:rsidP="00102A0B">
            <w:pPr>
              <w:pStyle w:val="ListParagraph"/>
              <w:numPr>
                <w:ilvl w:val="3"/>
                <w:numId w:val="1"/>
              </w:numPr>
              <w:ind w:left="321" w:right="-216" w:hanging="425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102A0B">
              <w:rPr>
                <w:rFonts w:ascii="Calibri" w:hAnsi="Calibri" w:cs="Calibri"/>
                <w:b/>
                <w:color w:val="FFFFFF" w:themeColor="background1"/>
                <w:sz w:val="22"/>
                <w:szCs w:val="18"/>
              </w:rPr>
              <w:t>PLAYER POINTS BYLAWS</w:t>
            </w:r>
          </w:p>
        </w:tc>
      </w:tr>
    </w:tbl>
    <w:p w14:paraId="1BB564DF" w14:textId="77777777" w:rsidR="00E76BB3" w:rsidRDefault="00E76BB3" w:rsidP="00E76BB3">
      <w:pPr>
        <w:ind w:left="567" w:right="-216" w:hanging="567"/>
        <w:rPr>
          <w:rFonts w:ascii="Calibri" w:hAnsi="Calibri" w:cs="Calibri"/>
          <w:bCs/>
          <w:iCs/>
          <w:sz w:val="18"/>
          <w:szCs w:val="18"/>
        </w:rPr>
      </w:pPr>
    </w:p>
    <w:p w14:paraId="18EB8E24" w14:textId="77777777" w:rsidR="00E76BB3" w:rsidRDefault="00E76BB3" w:rsidP="00E76BB3">
      <w:pPr>
        <w:pStyle w:val="ListParagraph"/>
        <w:numPr>
          <w:ilvl w:val="0"/>
          <w:numId w:val="2"/>
        </w:numPr>
        <w:rPr>
          <w:rFonts w:ascii="Calibri" w:hAnsi="Calibri" w:cs="Calibri"/>
          <w:vanish/>
          <w:color w:val="000000"/>
          <w:sz w:val="18"/>
          <w:szCs w:val="18"/>
        </w:rPr>
      </w:pPr>
    </w:p>
    <w:p w14:paraId="1FB8A75D" w14:textId="77777777" w:rsidR="00E76BB3" w:rsidRDefault="00E76BB3" w:rsidP="00E76BB3">
      <w:pPr>
        <w:numPr>
          <w:ilvl w:val="1"/>
          <w:numId w:val="2"/>
        </w:numPr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Players shall be allocated </w:t>
      </w:r>
      <w:r w:rsidR="0024113F">
        <w:rPr>
          <w:rFonts w:ascii="Calibri" w:hAnsi="Calibri" w:cs="Calibri"/>
          <w:color w:val="000000"/>
          <w:sz w:val="18"/>
          <w:szCs w:val="18"/>
        </w:rPr>
        <w:t xml:space="preserve">a PPV value using </w:t>
      </w:r>
      <w:r>
        <w:rPr>
          <w:rFonts w:ascii="Calibri" w:hAnsi="Calibri" w:cs="Calibri"/>
          <w:color w:val="000000"/>
          <w:sz w:val="18"/>
          <w:szCs w:val="18"/>
        </w:rPr>
        <w:t xml:space="preserve">the following </w:t>
      </w:r>
      <w:r w:rsidR="0024113F">
        <w:rPr>
          <w:rFonts w:ascii="Calibri" w:hAnsi="Calibri" w:cs="Calibri"/>
          <w:color w:val="000000"/>
          <w:sz w:val="18"/>
          <w:szCs w:val="18"/>
        </w:rPr>
        <w:t>criteria</w:t>
      </w:r>
      <w:r>
        <w:rPr>
          <w:rFonts w:ascii="Calibri" w:hAnsi="Calibri" w:cs="Calibri"/>
          <w:color w:val="000000"/>
          <w:sz w:val="18"/>
          <w:szCs w:val="18"/>
        </w:rPr>
        <w:t>:</w:t>
      </w:r>
    </w:p>
    <w:p w14:paraId="09F95BAD" w14:textId="77777777" w:rsidR="00E76BB3" w:rsidRDefault="00E76BB3" w:rsidP="00E76BB3">
      <w:pPr>
        <w:ind w:left="720"/>
        <w:rPr>
          <w:rFonts w:ascii="Calibri" w:hAnsi="Calibri" w:cs="Calibri"/>
          <w:color w:val="000000"/>
          <w:sz w:val="18"/>
          <w:szCs w:val="18"/>
        </w:rPr>
      </w:pP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6875"/>
      </w:tblGrid>
      <w:tr w:rsidR="00E76BB3" w14:paraId="40C52F34" w14:textId="77777777" w:rsidTr="00E76B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3EBADD" w14:textId="77777777" w:rsidR="00E76BB3" w:rsidRDefault="00E76BB3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8"/>
              </w:rPr>
              <w:t>1 Point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9380E9" w14:textId="50728FBA" w:rsidR="00E76BB3" w:rsidRDefault="00E76BB3" w:rsidP="00C315F5">
            <w:pPr>
              <w:numPr>
                <w:ilvl w:val="0"/>
                <w:numId w:val="3"/>
              </w:numPr>
              <w:ind w:left="341"/>
              <w:rPr>
                <w:rFonts w:ascii="Calibri" w:hAnsi="Calibri" w:cs="Calibri"/>
                <w:color w:val="000000"/>
                <w:sz w:val="16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Club of Origin Player as per </w:t>
            </w:r>
            <w:r w:rsidR="00067139">
              <w:rPr>
                <w:rFonts w:ascii="Calibri" w:hAnsi="Calibri" w:cs="Calibri"/>
                <w:color w:val="000000"/>
                <w:sz w:val="16"/>
                <w:szCs w:val="18"/>
              </w:rPr>
              <w:t>CFWA</w:t>
            </w:r>
            <w:r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bylaw</w:t>
            </w:r>
            <w:r w:rsidR="0024113F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2.2</w:t>
            </w:r>
            <w:r w:rsidR="00067139">
              <w:rPr>
                <w:rFonts w:ascii="Calibri" w:hAnsi="Calibri" w:cs="Calibri"/>
                <w:color w:val="000000"/>
                <w:sz w:val="16"/>
                <w:szCs w:val="18"/>
              </w:rPr>
              <w:t>0</w:t>
            </w:r>
          </w:p>
        </w:tc>
      </w:tr>
      <w:tr w:rsidR="00E76BB3" w14:paraId="51137870" w14:textId="77777777" w:rsidTr="00E76BB3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BF72" w14:textId="77777777" w:rsidR="00E76BB3" w:rsidRDefault="00E76BB3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8"/>
              </w:rPr>
            </w:pP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654A" w14:textId="77777777" w:rsidR="00E76BB3" w:rsidRDefault="00E76BB3" w:rsidP="00C315F5">
            <w:pPr>
              <w:numPr>
                <w:ilvl w:val="0"/>
                <w:numId w:val="3"/>
              </w:numPr>
              <w:ind w:left="341"/>
              <w:rPr>
                <w:rFonts w:ascii="Calibri" w:hAnsi="Calibri" w:cs="Calibri"/>
                <w:color w:val="000000"/>
                <w:sz w:val="16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8"/>
              </w:rPr>
              <w:t>Hasn’t played anywhere for three or more full football seasons</w:t>
            </w:r>
          </w:p>
        </w:tc>
      </w:tr>
      <w:tr w:rsidR="00E76BB3" w14:paraId="2394C4DD" w14:textId="77777777" w:rsidTr="00E76B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002F23" w14:textId="77777777" w:rsidR="00E76BB3" w:rsidRDefault="00E76BB3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8"/>
              </w:rPr>
              <w:t>2 Points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1D4960" w14:textId="77777777" w:rsidR="00E76BB3" w:rsidRDefault="00E76BB3" w:rsidP="00C315F5">
            <w:pPr>
              <w:numPr>
                <w:ilvl w:val="0"/>
                <w:numId w:val="3"/>
              </w:numPr>
              <w:ind w:left="341"/>
              <w:rPr>
                <w:rFonts w:ascii="Calibri" w:hAnsi="Calibri" w:cs="Calibri"/>
                <w:color w:val="000000"/>
                <w:sz w:val="16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8"/>
              </w:rPr>
              <w:t>Reserves or Colts from another community club (Metro or Country)</w:t>
            </w:r>
          </w:p>
        </w:tc>
      </w:tr>
      <w:tr w:rsidR="00E76BB3" w14:paraId="07C624B2" w14:textId="77777777" w:rsidTr="00E76BB3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115B9" w14:textId="77777777" w:rsidR="00E76BB3" w:rsidRDefault="00E76BB3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8"/>
              </w:rPr>
            </w:pP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BB1FF7" w14:textId="77777777" w:rsidR="00E76BB3" w:rsidRDefault="00E76BB3" w:rsidP="00C315F5">
            <w:pPr>
              <w:numPr>
                <w:ilvl w:val="0"/>
                <w:numId w:val="3"/>
              </w:numPr>
              <w:ind w:left="341"/>
              <w:rPr>
                <w:rFonts w:ascii="Calibri" w:hAnsi="Calibri" w:cs="Calibri"/>
                <w:color w:val="000000"/>
                <w:sz w:val="16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8"/>
              </w:rPr>
              <w:t>or Played at an equivalent level interstate</w:t>
            </w:r>
          </w:p>
        </w:tc>
      </w:tr>
      <w:tr w:rsidR="00E76BB3" w14:paraId="2C39299B" w14:textId="77777777" w:rsidTr="00E76BB3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6B99" w14:textId="77777777" w:rsidR="00E76BB3" w:rsidRDefault="00E76BB3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8"/>
              </w:rPr>
            </w:pP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A97F" w14:textId="77777777" w:rsidR="00E76BB3" w:rsidRDefault="0024113F" w:rsidP="00C315F5">
            <w:pPr>
              <w:numPr>
                <w:ilvl w:val="0"/>
                <w:numId w:val="3"/>
              </w:numPr>
              <w:ind w:left="341"/>
              <w:rPr>
                <w:rFonts w:ascii="Calibri" w:hAnsi="Calibri" w:cs="Calibri"/>
                <w:color w:val="000000"/>
                <w:sz w:val="16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8"/>
              </w:rPr>
              <w:t>Nonaligned</w:t>
            </w:r>
            <w:r w:rsidR="00E76BB3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Juniors</w:t>
            </w:r>
            <w:r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/ Not considered Club of Origin</w:t>
            </w:r>
          </w:p>
        </w:tc>
      </w:tr>
      <w:tr w:rsidR="00E76BB3" w14:paraId="1DF21F00" w14:textId="77777777" w:rsidTr="00E76B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FDE931" w14:textId="77777777" w:rsidR="00E76BB3" w:rsidRDefault="00E76BB3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8"/>
              </w:rPr>
              <w:t>3 Points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E7B406" w14:textId="77777777" w:rsidR="00E76BB3" w:rsidRDefault="00E76BB3" w:rsidP="00C315F5">
            <w:pPr>
              <w:numPr>
                <w:ilvl w:val="0"/>
                <w:numId w:val="3"/>
              </w:numPr>
              <w:ind w:left="341"/>
              <w:rPr>
                <w:rFonts w:ascii="Calibri" w:hAnsi="Calibri" w:cs="Calibri"/>
                <w:color w:val="000000"/>
                <w:sz w:val="16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8"/>
              </w:rPr>
              <w:t>League from another community club (Metro or Country)</w:t>
            </w:r>
          </w:p>
        </w:tc>
      </w:tr>
      <w:tr w:rsidR="00E76BB3" w14:paraId="2731DA44" w14:textId="77777777" w:rsidTr="00E76BB3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C0E27" w14:textId="77777777" w:rsidR="00E76BB3" w:rsidRDefault="00E76BB3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8"/>
              </w:rPr>
            </w:pP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D7CF20" w14:textId="77777777" w:rsidR="00E76BB3" w:rsidRDefault="00E76BB3" w:rsidP="00C315F5">
            <w:pPr>
              <w:numPr>
                <w:ilvl w:val="0"/>
                <w:numId w:val="3"/>
              </w:numPr>
              <w:ind w:left="341"/>
              <w:rPr>
                <w:rFonts w:ascii="Calibri" w:hAnsi="Calibri" w:cs="Calibri"/>
                <w:color w:val="000000"/>
                <w:sz w:val="16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8"/>
              </w:rPr>
              <w:t>WAFL Colts</w:t>
            </w:r>
          </w:p>
        </w:tc>
      </w:tr>
      <w:tr w:rsidR="00E76BB3" w14:paraId="587FF2CA" w14:textId="77777777" w:rsidTr="00E76BB3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1BCD" w14:textId="77777777" w:rsidR="00E76BB3" w:rsidRDefault="00E76BB3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8"/>
              </w:rPr>
            </w:pP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4AB0" w14:textId="77777777" w:rsidR="00E76BB3" w:rsidRDefault="00E76BB3" w:rsidP="00C315F5">
            <w:pPr>
              <w:numPr>
                <w:ilvl w:val="0"/>
                <w:numId w:val="3"/>
              </w:numPr>
              <w:ind w:left="341"/>
              <w:rPr>
                <w:rFonts w:ascii="Calibri" w:hAnsi="Calibri" w:cs="Calibri"/>
                <w:color w:val="000000"/>
                <w:sz w:val="16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8"/>
              </w:rPr>
              <w:t>or Played at an equivalent level interstate</w:t>
            </w:r>
          </w:p>
        </w:tc>
      </w:tr>
      <w:tr w:rsidR="00E76BB3" w14:paraId="5356DF93" w14:textId="77777777" w:rsidTr="00E76B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19B5" w14:textId="77777777" w:rsidR="00E76BB3" w:rsidRDefault="00E76BB3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8"/>
              </w:rPr>
              <w:t>4 Points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04ED" w14:textId="77777777" w:rsidR="00E76BB3" w:rsidRDefault="00E76BB3" w:rsidP="00C315F5">
            <w:pPr>
              <w:numPr>
                <w:ilvl w:val="0"/>
                <w:numId w:val="3"/>
              </w:numPr>
              <w:ind w:left="341"/>
              <w:rPr>
                <w:rFonts w:ascii="Calibri" w:hAnsi="Calibri" w:cs="Calibri"/>
                <w:color w:val="000000"/>
                <w:sz w:val="16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8"/>
              </w:rPr>
              <w:t>WAFL Reserves (+10 games in a season in previous 5 years)</w:t>
            </w:r>
          </w:p>
        </w:tc>
      </w:tr>
      <w:tr w:rsidR="00E76BB3" w14:paraId="6BF3DA30" w14:textId="77777777" w:rsidTr="00E76B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DE52" w14:textId="77777777" w:rsidR="00E76BB3" w:rsidRDefault="00E76BB3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DA6A" w14:textId="77777777" w:rsidR="00E76BB3" w:rsidRDefault="00E76BB3" w:rsidP="00C315F5">
            <w:pPr>
              <w:numPr>
                <w:ilvl w:val="0"/>
                <w:numId w:val="3"/>
              </w:numPr>
              <w:ind w:left="341"/>
              <w:rPr>
                <w:rFonts w:ascii="Calibri" w:hAnsi="Calibri" w:cs="Calibri"/>
                <w:color w:val="000000"/>
                <w:sz w:val="16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8"/>
              </w:rPr>
              <w:t>or Played at an equivalent level interstate</w:t>
            </w:r>
          </w:p>
        </w:tc>
      </w:tr>
      <w:tr w:rsidR="00E76BB3" w14:paraId="2C5404AB" w14:textId="77777777" w:rsidTr="00E76B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60CC" w14:textId="77777777" w:rsidR="00E76BB3" w:rsidRDefault="00E76BB3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213D" w14:textId="77777777" w:rsidR="00E76BB3" w:rsidRDefault="00E76BB3" w:rsidP="00C315F5">
            <w:pPr>
              <w:numPr>
                <w:ilvl w:val="0"/>
                <w:numId w:val="3"/>
              </w:numPr>
              <w:ind w:left="341"/>
              <w:rPr>
                <w:rFonts w:ascii="Calibri" w:hAnsi="Calibri" w:cs="Calibri"/>
                <w:color w:val="000000"/>
                <w:sz w:val="16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8"/>
              </w:rPr>
              <w:t>Vic 1 Premier Divisions</w:t>
            </w:r>
          </w:p>
        </w:tc>
      </w:tr>
      <w:tr w:rsidR="00E76BB3" w14:paraId="5A5D8CC1" w14:textId="77777777" w:rsidTr="00E76B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CFFD" w14:textId="77777777" w:rsidR="00E76BB3" w:rsidRDefault="00E76BB3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8"/>
              </w:rPr>
              <w:t>5 Points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FBC4" w14:textId="77777777" w:rsidR="00E76BB3" w:rsidRDefault="00E76BB3" w:rsidP="00C315F5">
            <w:pPr>
              <w:numPr>
                <w:ilvl w:val="0"/>
                <w:numId w:val="3"/>
              </w:numPr>
              <w:ind w:left="341"/>
              <w:rPr>
                <w:rFonts w:ascii="Calibri" w:hAnsi="Calibri" w:cs="Calibri"/>
                <w:color w:val="000000"/>
                <w:sz w:val="16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8"/>
              </w:rPr>
              <w:t>WAFL League</w:t>
            </w:r>
          </w:p>
        </w:tc>
      </w:tr>
      <w:tr w:rsidR="00E76BB3" w14:paraId="16B1C910" w14:textId="77777777" w:rsidTr="00E76B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C05F" w14:textId="77777777" w:rsidR="00E76BB3" w:rsidRDefault="00E76BB3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8"/>
              </w:rPr>
              <w:t>6 Points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EACF" w14:textId="77777777" w:rsidR="00E76BB3" w:rsidRDefault="00E76BB3" w:rsidP="00C315F5">
            <w:pPr>
              <w:numPr>
                <w:ilvl w:val="0"/>
                <w:numId w:val="3"/>
              </w:numPr>
              <w:ind w:left="341"/>
              <w:rPr>
                <w:rFonts w:ascii="Calibri" w:hAnsi="Calibri" w:cs="Calibri"/>
                <w:color w:val="000000"/>
                <w:sz w:val="16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8"/>
              </w:rPr>
              <w:t>AFL (1 game in previous 5 years)</w:t>
            </w:r>
          </w:p>
        </w:tc>
      </w:tr>
    </w:tbl>
    <w:p w14:paraId="3D7B37B0" w14:textId="77777777" w:rsidR="00E76BB3" w:rsidRDefault="00E76BB3" w:rsidP="00E76BB3">
      <w:pPr>
        <w:pStyle w:val="ListParagraph"/>
        <w:ind w:left="1134" w:hanging="992"/>
        <w:rPr>
          <w:rFonts w:ascii="Calibri" w:hAnsi="Calibri" w:cs="Calibri"/>
          <w:color w:val="FF0000"/>
          <w:sz w:val="18"/>
          <w:szCs w:val="18"/>
        </w:rPr>
      </w:pPr>
    </w:p>
    <w:p w14:paraId="3B1442B7" w14:textId="77777777" w:rsidR="00E76BB3" w:rsidRDefault="00E76BB3" w:rsidP="00E76BB3">
      <w:pPr>
        <w:numPr>
          <w:ilvl w:val="1"/>
          <w:numId w:val="2"/>
        </w:numPr>
        <w:rPr>
          <w:rFonts w:ascii="Calibri" w:hAnsi="Calibri" w:cs="Calibri"/>
          <w:color w:val="000000"/>
          <w:sz w:val="18"/>
          <w:szCs w:val="18"/>
        </w:rPr>
      </w:pPr>
      <w:r w:rsidRPr="00E76BB3">
        <w:rPr>
          <w:rFonts w:ascii="Calibri" w:hAnsi="Calibri" w:cs="Calibri"/>
          <w:color w:val="000000"/>
          <w:sz w:val="18"/>
          <w:szCs w:val="18"/>
        </w:rPr>
        <w:t xml:space="preserve">A player will be graded at the highest points value that they have achieved in the previous 5 years where they have played 5+ games at that level </w:t>
      </w:r>
      <w:r>
        <w:rPr>
          <w:rFonts w:ascii="Calibri" w:hAnsi="Calibri" w:cs="Calibri"/>
          <w:color w:val="000000"/>
          <w:sz w:val="18"/>
          <w:szCs w:val="18"/>
        </w:rPr>
        <w:t xml:space="preserve">in a season, unless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they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either:</w:t>
      </w:r>
    </w:p>
    <w:p w14:paraId="13502FEA" w14:textId="77777777" w:rsidR="00E76BB3" w:rsidRDefault="00E76BB3" w:rsidP="00E76BB3">
      <w:pPr>
        <w:numPr>
          <w:ilvl w:val="0"/>
          <w:numId w:val="4"/>
        </w:numPr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Haven’t played football for three </w:t>
      </w:r>
      <w:proofErr w:type="gramStart"/>
      <w:r>
        <w:rPr>
          <w:rFonts w:ascii="Calibri" w:hAnsi="Calibri" w:cs="Calibri"/>
          <w:sz w:val="18"/>
          <w:szCs w:val="18"/>
        </w:rPr>
        <w:t>seasons;</w:t>
      </w:r>
      <w:proofErr w:type="gramEnd"/>
    </w:p>
    <w:p w14:paraId="064AD7CA" w14:textId="77777777" w:rsidR="00E76BB3" w:rsidRDefault="00E76BB3" w:rsidP="00E76BB3">
      <w:pPr>
        <w:numPr>
          <w:ilvl w:val="0"/>
          <w:numId w:val="4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Received a PPV reduction through loyalty for their club.</w:t>
      </w:r>
    </w:p>
    <w:p w14:paraId="00450135" w14:textId="77777777" w:rsidR="0024113F" w:rsidRDefault="00CC747C" w:rsidP="00E76BB3">
      <w:pPr>
        <w:numPr>
          <w:ilvl w:val="0"/>
          <w:numId w:val="4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Are a</w:t>
      </w:r>
      <w:r w:rsidR="0024113F">
        <w:rPr>
          <w:rFonts w:ascii="Calibri" w:hAnsi="Calibri" w:cs="Calibri"/>
          <w:sz w:val="18"/>
          <w:szCs w:val="18"/>
        </w:rPr>
        <w:t xml:space="preserve"> WAFL Reserves player who must have played 10+ games in </w:t>
      </w:r>
      <w:r w:rsidR="0033150A">
        <w:rPr>
          <w:rFonts w:ascii="Calibri" w:hAnsi="Calibri" w:cs="Calibri"/>
          <w:sz w:val="18"/>
          <w:szCs w:val="18"/>
        </w:rPr>
        <w:t xml:space="preserve">a season during </w:t>
      </w:r>
      <w:r w:rsidR="0024113F">
        <w:rPr>
          <w:rFonts w:ascii="Calibri" w:hAnsi="Calibri" w:cs="Calibri"/>
          <w:sz w:val="18"/>
          <w:szCs w:val="18"/>
        </w:rPr>
        <w:t>the past 5 years to be considered a 4-point player.</w:t>
      </w:r>
    </w:p>
    <w:p w14:paraId="724BF0CB" w14:textId="77777777" w:rsidR="0024113F" w:rsidRDefault="0024113F" w:rsidP="00E76BB3">
      <w:pPr>
        <w:numPr>
          <w:ilvl w:val="0"/>
          <w:numId w:val="4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Are an AFL player who has played 1+ game in the past 5 years to be considered a 6-point player.</w:t>
      </w:r>
    </w:p>
    <w:p w14:paraId="666191D5" w14:textId="77777777" w:rsidR="00AA70C1" w:rsidRDefault="00AA70C1" w:rsidP="00AA70C1">
      <w:pPr>
        <w:rPr>
          <w:rFonts w:ascii="Calibri" w:hAnsi="Calibri" w:cs="Calibri"/>
          <w:sz w:val="18"/>
          <w:szCs w:val="18"/>
        </w:rPr>
      </w:pPr>
    </w:p>
    <w:p w14:paraId="48248ACB" w14:textId="77777777" w:rsidR="00AA70C1" w:rsidRPr="00360D81" w:rsidRDefault="0024113F" w:rsidP="001101AB">
      <w:pPr>
        <w:numPr>
          <w:ilvl w:val="1"/>
          <w:numId w:val="2"/>
        </w:numPr>
        <w:rPr>
          <w:rFonts w:ascii="Calibri" w:hAnsi="Calibri" w:cs="Calibri"/>
          <w:color w:val="000000"/>
          <w:sz w:val="18"/>
          <w:szCs w:val="18"/>
        </w:rPr>
      </w:pPr>
      <w:r w:rsidRPr="00360D81">
        <w:rPr>
          <w:rFonts w:ascii="Calibri" w:hAnsi="Calibri" w:cs="Calibri"/>
          <w:color w:val="000000"/>
          <w:sz w:val="18"/>
          <w:szCs w:val="18"/>
        </w:rPr>
        <w:t>A</w:t>
      </w:r>
      <w:r w:rsidR="00F10B6A" w:rsidRPr="00360D81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46341E" w:rsidRPr="00360D81">
        <w:rPr>
          <w:rFonts w:ascii="Calibri" w:hAnsi="Calibri" w:cs="Calibri"/>
          <w:color w:val="000000"/>
          <w:sz w:val="18"/>
          <w:szCs w:val="18"/>
        </w:rPr>
        <w:t>5</w:t>
      </w:r>
      <w:r w:rsidR="00F10B6A" w:rsidRPr="00360D81">
        <w:rPr>
          <w:rFonts w:ascii="Calibri" w:hAnsi="Calibri" w:cs="Calibri"/>
          <w:color w:val="000000"/>
          <w:sz w:val="18"/>
          <w:szCs w:val="18"/>
        </w:rPr>
        <w:t xml:space="preserve"> year look</w:t>
      </w:r>
      <w:r w:rsidR="00AA70C1" w:rsidRPr="00360D81">
        <w:rPr>
          <w:rFonts w:ascii="Calibri" w:hAnsi="Calibri" w:cs="Calibri"/>
          <w:color w:val="000000"/>
          <w:sz w:val="18"/>
          <w:szCs w:val="18"/>
        </w:rPr>
        <w:t xml:space="preserve"> back is rolling and should be reviewed</w:t>
      </w:r>
      <w:r w:rsidRPr="00360D81">
        <w:rPr>
          <w:rFonts w:ascii="Calibri" w:hAnsi="Calibri" w:cs="Calibri"/>
          <w:color w:val="000000"/>
          <w:sz w:val="18"/>
          <w:szCs w:val="18"/>
        </w:rPr>
        <w:t xml:space="preserve"> prior to</w:t>
      </w:r>
      <w:r w:rsidR="00AA70C1" w:rsidRPr="00360D81">
        <w:rPr>
          <w:rFonts w:ascii="Calibri" w:hAnsi="Calibri" w:cs="Calibri"/>
          <w:color w:val="000000"/>
          <w:sz w:val="18"/>
          <w:szCs w:val="18"/>
        </w:rPr>
        <w:t xml:space="preserve"> the commencement of each season upon the league receiving a request from the player</w:t>
      </w:r>
      <w:r w:rsidRPr="00360D81">
        <w:rPr>
          <w:rFonts w:ascii="Calibri" w:hAnsi="Calibri" w:cs="Calibri"/>
          <w:color w:val="000000"/>
          <w:sz w:val="18"/>
          <w:szCs w:val="18"/>
        </w:rPr>
        <w:t>’</w:t>
      </w:r>
      <w:r w:rsidR="00AA70C1" w:rsidRPr="00360D81">
        <w:rPr>
          <w:rFonts w:ascii="Calibri" w:hAnsi="Calibri" w:cs="Calibri"/>
          <w:color w:val="000000"/>
          <w:sz w:val="18"/>
          <w:szCs w:val="18"/>
        </w:rPr>
        <w:t>s club to do so.</w:t>
      </w:r>
    </w:p>
    <w:p w14:paraId="3CED7599" w14:textId="77777777" w:rsidR="00E76BB3" w:rsidRDefault="00E76BB3" w:rsidP="00E76BB3">
      <w:pPr>
        <w:pStyle w:val="ListParagraph"/>
        <w:ind w:left="1134" w:hanging="992"/>
        <w:rPr>
          <w:rFonts w:ascii="Calibri" w:hAnsi="Calibri" w:cs="Calibri"/>
          <w:color w:val="FF0000"/>
          <w:sz w:val="18"/>
          <w:szCs w:val="18"/>
        </w:rPr>
      </w:pPr>
    </w:p>
    <w:p w14:paraId="7CC53EFA" w14:textId="77777777" w:rsidR="00E76BB3" w:rsidRDefault="00E76BB3" w:rsidP="00E76BB3">
      <w:pPr>
        <w:numPr>
          <w:ilvl w:val="1"/>
          <w:numId w:val="2"/>
        </w:numPr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For players who are valued at more than one point and</w:t>
      </w:r>
      <w:r w:rsidR="00AF49B4">
        <w:rPr>
          <w:rFonts w:ascii="Calibri" w:hAnsi="Calibri" w:cs="Calibri"/>
          <w:color w:val="000000"/>
          <w:sz w:val="18"/>
          <w:szCs w:val="18"/>
        </w:rPr>
        <w:t xml:space="preserve"> wish to</w:t>
      </w:r>
      <w:r>
        <w:rPr>
          <w:rFonts w:ascii="Calibri" w:hAnsi="Calibri" w:cs="Calibri"/>
          <w:color w:val="000000"/>
          <w:sz w:val="18"/>
          <w:szCs w:val="18"/>
        </w:rPr>
        <w:t xml:space="preserve"> remain at the club, their value will reduce by one point for each season, beginning in their third consecutive season at the club.</w:t>
      </w:r>
    </w:p>
    <w:p w14:paraId="360DF934" w14:textId="77777777" w:rsidR="00E76BB3" w:rsidRDefault="00E76BB3" w:rsidP="00BC1CA9">
      <w:pPr>
        <w:rPr>
          <w:rFonts w:ascii="Calibri" w:hAnsi="Calibri" w:cs="Calibri"/>
          <w:color w:val="000000"/>
          <w:sz w:val="18"/>
          <w:szCs w:val="18"/>
        </w:rPr>
      </w:pPr>
    </w:p>
    <w:p w14:paraId="511E0772" w14:textId="02686325" w:rsidR="00E76BB3" w:rsidRPr="00360D81" w:rsidRDefault="00E76BB3" w:rsidP="00240B06">
      <w:pPr>
        <w:numPr>
          <w:ilvl w:val="1"/>
          <w:numId w:val="2"/>
        </w:numPr>
        <w:rPr>
          <w:rFonts w:ascii="Calibri" w:hAnsi="Calibri" w:cs="Calibri"/>
          <w:color w:val="000000"/>
          <w:sz w:val="18"/>
          <w:szCs w:val="18"/>
        </w:rPr>
      </w:pPr>
      <w:r w:rsidRPr="00360D81">
        <w:rPr>
          <w:rFonts w:ascii="Calibri" w:hAnsi="Calibri" w:cs="Calibri"/>
          <w:color w:val="000000"/>
          <w:sz w:val="18"/>
          <w:szCs w:val="18"/>
        </w:rPr>
        <w:t>If any club considers that the points allocated to a player</w:t>
      </w:r>
      <w:r w:rsidR="00240B06" w:rsidRPr="00360D81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gramStart"/>
      <w:r w:rsidR="00240B06" w:rsidRPr="00360D81">
        <w:rPr>
          <w:rFonts w:ascii="Calibri" w:hAnsi="Calibri" w:cs="Calibri"/>
          <w:color w:val="000000"/>
          <w:sz w:val="18"/>
          <w:szCs w:val="18"/>
        </w:rPr>
        <w:t>is</w:t>
      </w:r>
      <w:proofErr w:type="gramEnd"/>
      <w:r w:rsidRPr="00360D81">
        <w:rPr>
          <w:rFonts w:ascii="Calibri" w:hAnsi="Calibri" w:cs="Calibri"/>
          <w:color w:val="000000"/>
          <w:sz w:val="18"/>
          <w:szCs w:val="18"/>
        </w:rPr>
        <w:t xml:space="preserve"> in</w:t>
      </w:r>
      <w:r w:rsidR="00240B06" w:rsidRPr="00360D81">
        <w:rPr>
          <w:rFonts w:ascii="Calibri" w:hAnsi="Calibri" w:cs="Calibri"/>
          <w:color w:val="000000"/>
          <w:sz w:val="18"/>
          <w:szCs w:val="18"/>
        </w:rPr>
        <w:t>correct</w:t>
      </w:r>
      <w:r w:rsidRPr="00360D81">
        <w:rPr>
          <w:rFonts w:ascii="Calibri" w:hAnsi="Calibri" w:cs="Calibri"/>
          <w:color w:val="000000"/>
          <w:sz w:val="18"/>
          <w:szCs w:val="18"/>
        </w:rPr>
        <w:t xml:space="preserve">, they can submit an appeal to the League’s Operations Manager as soon as they </w:t>
      </w:r>
      <w:r w:rsidR="00240B06" w:rsidRPr="00360D81">
        <w:rPr>
          <w:rFonts w:ascii="Calibri" w:hAnsi="Calibri" w:cs="Calibri"/>
          <w:color w:val="000000"/>
          <w:sz w:val="18"/>
          <w:szCs w:val="18"/>
        </w:rPr>
        <w:t>wish</w:t>
      </w:r>
      <w:r w:rsidRPr="00360D81">
        <w:rPr>
          <w:rFonts w:ascii="Calibri" w:hAnsi="Calibri" w:cs="Calibri"/>
          <w:color w:val="000000"/>
          <w:sz w:val="18"/>
          <w:szCs w:val="18"/>
        </w:rPr>
        <w:t>. The Match and Permit sub-committee will be responsible for confirming the correct number of points.</w:t>
      </w:r>
      <w:r w:rsidR="00240B06" w:rsidRPr="00360D81">
        <w:rPr>
          <w:rFonts w:ascii="Calibri" w:hAnsi="Calibri" w:cs="Calibri"/>
          <w:color w:val="000000"/>
          <w:sz w:val="18"/>
          <w:szCs w:val="18"/>
        </w:rPr>
        <w:t xml:space="preserve">  </w:t>
      </w:r>
      <w:r w:rsidRPr="00360D81">
        <w:rPr>
          <w:rFonts w:ascii="Calibri" w:hAnsi="Calibri" w:cs="Calibri"/>
          <w:color w:val="000000"/>
          <w:sz w:val="18"/>
          <w:szCs w:val="18"/>
        </w:rPr>
        <w:t xml:space="preserve">All player points allocations will be deemed final as of the </w:t>
      </w:r>
      <w:proofErr w:type="gramStart"/>
      <w:r w:rsidRPr="00360D81">
        <w:rPr>
          <w:rFonts w:ascii="Calibri" w:hAnsi="Calibri" w:cs="Calibri"/>
          <w:color w:val="000000"/>
          <w:sz w:val="18"/>
          <w:szCs w:val="18"/>
        </w:rPr>
        <w:t>1</w:t>
      </w:r>
      <w:r w:rsidRPr="00360D81">
        <w:rPr>
          <w:rFonts w:ascii="Calibri" w:hAnsi="Calibri" w:cs="Calibri"/>
          <w:color w:val="000000"/>
          <w:sz w:val="18"/>
          <w:szCs w:val="18"/>
          <w:vertAlign w:val="superscript"/>
        </w:rPr>
        <w:t>st</w:t>
      </w:r>
      <w:proofErr w:type="gramEnd"/>
      <w:r w:rsidRPr="00360D81">
        <w:rPr>
          <w:rFonts w:ascii="Calibri" w:hAnsi="Calibri" w:cs="Calibri"/>
          <w:color w:val="000000"/>
          <w:sz w:val="18"/>
          <w:szCs w:val="18"/>
        </w:rPr>
        <w:t xml:space="preserve"> July in the current season</w:t>
      </w:r>
      <w:r w:rsidR="00240B06" w:rsidRPr="00360D81">
        <w:rPr>
          <w:rFonts w:ascii="Calibri" w:hAnsi="Calibri" w:cs="Calibri"/>
          <w:color w:val="000000"/>
          <w:sz w:val="18"/>
          <w:szCs w:val="18"/>
        </w:rPr>
        <w:t xml:space="preserve"> and cannot be amended thereafter.</w:t>
      </w:r>
    </w:p>
    <w:p w14:paraId="08108C2A" w14:textId="77777777" w:rsidR="00E76BB3" w:rsidRPr="00E76BB3" w:rsidRDefault="00E76BB3" w:rsidP="00E76BB3">
      <w:pPr>
        <w:rPr>
          <w:rFonts w:ascii="Calibri" w:hAnsi="Calibri" w:cs="Calibri"/>
          <w:color w:val="FF0000"/>
          <w:sz w:val="18"/>
          <w:szCs w:val="18"/>
        </w:rPr>
      </w:pPr>
    </w:p>
    <w:p w14:paraId="7DDDE25F" w14:textId="6B605498" w:rsidR="00E76BB3" w:rsidRDefault="00E76BB3" w:rsidP="00E76BB3">
      <w:pPr>
        <w:numPr>
          <w:ilvl w:val="1"/>
          <w:numId w:val="2"/>
        </w:numPr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The Total number of points </w:t>
      </w:r>
      <w:r w:rsidR="00240B06">
        <w:rPr>
          <w:rFonts w:ascii="Calibri" w:hAnsi="Calibri" w:cs="Calibri"/>
          <w:color w:val="000000"/>
          <w:sz w:val="18"/>
          <w:szCs w:val="18"/>
        </w:rPr>
        <w:t xml:space="preserve">assigned to Clubs </w:t>
      </w:r>
      <w:r>
        <w:rPr>
          <w:rFonts w:ascii="Calibri" w:hAnsi="Calibri" w:cs="Calibri"/>
          <w:color w:val="000000"/>
          <w:sz w:val="18"/>
          <w:szCs w:val="18"/>
        </w:rPr>
        <w:t xml:space="preserve">for </w:t>
      </w:r>
      <w:r w:rsidR="00240B06">
        <w:rPr>
          <w:rFonts w:ascii="Calibri" w:hAnsi="Calibri" w:cs="Calibri"/>
          <w:color w:val="000000"/>
          <w:sz w:val="18"/>
          <w:szCs w:val="18"/>
        </w:rPr>
        <w:t xml:space="preserve">the </w:t>
      </w:r>
      <w:r>
        <w:rPr>
          <w:rFonts w:ascii="Calibri" w:hAnsi="Calibri" w:cs="Calibri"/>
          <w:color w:val="000000"/>
          <w:sz w:val="18"/>
          <w:szCs w:val="18"/>
        </w:rPr>
        <w:t>20</w:t>
      </w:r>
      <w:r w:rsidR="00360D81">
        <w:rPr>
          <w:rFonts w:ascii="Calibri" w:hAnsi="Calibri" w:cs="Calibri"/>
          <w:color w:val="000000"/>
          <w:sz w:val="18"/>
          <w:szCs w:val="18"/>
        </w:rPr>
        <w:t>2</w:t>
      </w:r>
      <w:r w:rsidR="000F25DE">
        <w:rPr>
          <w:rFonts w:ascii="Calibri" w:hAnsi="Calibri" w:cs="Calibri"/>
          <w:color w:val="000000"/>
          <w:sz w:val="18"/>
          <w:szCs w:val="18"/>
        </w:rPr>
        <w:t>3</w:t>
      </w:r>
      <w:r w:rsidR="00240B06">
        <w:rPr>
          <w:rFonts w:ascii="Calibri" w:hAnsi="Calibri" w:cs="Calibri"/>
          <w:color w:val="000000"/>
          <w:sz w:val="18"/>
          <w:szCs w:val="18"/>
        </w:rPr>
        <w:t xml:space="preserve"> season</w:t>
      </w:r>
      <w:r>
        <w:rPr>
          <w:rFonts w:ascii="Calibri" w:hAnsi="Calibri" w:cs="Calibri"/>
          <w:color w:val="000000"/>
          <w:sz w:val="18"/>
          <w:szCs w:val="18"/>
        </w:rPr>
        <w:t xml:space="preserve"> will be:</w:t>
      </w:r>
    </w:p>
    <w:p w14:paraId="444262C7" w14:textId="77777777" w:rsidR="00E76BB3" w:rsidRDefault="00E76BB3" w:rsidP="00E76BB3">
      <w:pPr>
        <w:numPr>
          <w:ilvl w:val="0"/>
          <w:numId w:val="3"/>
        </w:numPr>
        <w:ind w:left="108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X Football Club XX</w:t>
      </w:r>
    </w:p>
    <w:p w14:paraId="41D44755" w14:textId="77777777" w:rsidR="00E76BB3" w:rsidRDefault="00E76BB3" w:rsidP="00E76BB3">
      <w:pPr>
        <w:numPr>
          <w:ilvl w:val="0"/>
          <w:numId w:val="3"/>
        </w:numPr>
        <w:ind w:left="108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X Football Club XX</w:t>
      </w:r>
    </w:p>
    <w:p w14:paraId="07C155F5" w14:textId="77777777" w:rsidR="00E76BB3" w:rsidRDefault="00E76BB3" w:rsidP="00E76BB3">
      <w:pPr>
        <w:numPr>
          <w:ilvl w:val="0"/>
          <w:numId w:val="3"/>
        </w:numPr>
        <w:ind w:left="108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X Football Club XX</w:t>
      </w:r>
    </w:p>
    <w:p w14:paraId="1F0B55D2" w14:textId="77777777" w:rsidR="00E76BB3" w:rsidRDefault="00E76BB3" w:rsidP="00E76BB3">
      <w:pPr>
        <w:numPr>
          <w:ilvl w:val="0"/>
          <w:numId w:val="3"/>
        </w:numPr>
        <w:ind w:left="108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X Football Club XX</w:t>
      </w:r>
    </w:p>
    <w:p w14:paraId="10E82D83" w14:textId="77777777" w:rsidR="00E76BB3" w:rsidRDefault="00E76BB3" w:rsidP="00E76BB3">
      <w:pPr>
        <w:numPr>
          <w:ilvl w:val="0"/>
          <w:numId w:val="3"/>
        </w:numPr>
        <w:ind w:left="108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X Football Club XX</w:t>
      </w:r>
    </w:p>
    <w:p w14:paraId="3626B45C" w14:textId="77777777" w:rsidR="00E76BB3" w:rsidRDefault="00E76BB3" w:rsidP="00E76BB3">
      <w:pPr>
        <w:pStyle w:val="ListParagraph"/>
        <w:ind w:left="1134" w:hanging="992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color w:val="FF0000"/>
          <w:sz w:val="18"/>
          <w:szCs w:val="18"/>
        </w:rPr>
        <w:tab/>
      </w:r>
    </w:p>
    <w:p w14:paraId="05E208FD" w14:textId="77777777" w:rsidR="00E76BB3" w:rsidRDefault="00E76BB3" w:rsidP="00E76BB3">
      <w:pPr>
        <w:numPr>
          <w:ilvl w:val="1"/>
          <w:numId w:val="2"/>
        </w:numPr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A list of the "player points" for each player at a club who played senior grade (either league or reserves) in the previous/current season must be provided to the League.  The list will be updated as new players come to the club, or existing players play league for the first time.</w:t>
      </w:r>
    </w:p>
    <w:p w14:paraId="4B7F8409" w14:textId="77777777" w:rsidR="00E76BB3" w:rsidRDefault="00E76BB3" w:rsidP="00E76BB3">
      <w:pPr>
        <w:pStyle w:val="ListParagraph"/>
        <w:ind w:left="1134" w:hanging="992"/>
        <w:rPr>
          <w:rFonts w:ascii="Calibri" w:hAnsi="Calibri" w:cs="Calibri"/>
          <w:color w:val="FF0000"/>
          <w:sz w:val="18"/>
          <w:szCs w:val="18"/>
        </w:rPr>
      </w:pPr>
    </w:p>
    <w:p w14:paraId="75F93AF6" w14:textId="6F59A48B" w:rsidR="00E76BB3" w:rsidRPr="00BC1CA9" w:rsidRDefault="00E76BB3" w:rsidP="00E76BB3">
      <w:pPr>
        <w:numPr>
          <w:ilvl w:val="1"/>
          <w:numId w:val="2"/>
        </w:numPr>
        <w:rPr>
          <w:rFonts w:ascii="Calibri" w:hAnsi="Calibri" w:cs="Calibri"/>
          <w:color w:val="000000"/>
          <w:sz w:val="18"/>
          <w:szCs w:val="18"/>
        </w:rPr>
      </w:pPr>
      <w:r w:rsidRPr="00360D81">
        <w:rPr>
          <w:rFonts w:ascii="Calibri" w:hAnsi="Calibri" w:cs="Calibri"/>
          <w:color w:val="000000"/>
          <w:sz w:val="18"/>
          <w:szCs w:val="18"/>
        </w:rPr>
        <w:t>Every player that is currently a member of, or transfers into, a club will be allocated a P</w:t>
      </w:r>
      <w:r w:rsidR="00240B06" w:rsidRPr="00360D81">
        <w:rPr>
          <w:rFonts w:ascii="Calibri" w:hAnsi="Calibri" w:cs="Calibri"/>
          <w:color w:val="000000"/>
          <w:sz w:val="18"/>
          <w:szCs w:val="18"/>
        </w:rPr>
        <w:t xml:space="preserve">PV </w:t>
      </w:r>
      <w:r w:rsidRPr="00360D81">
        <w:rPr>
          <w:rFonts w:ascii="Calibri" w:hAnsi="Calibri" w:cs="Calibri"/>
          <w:color w:val="000000"/>
          <w:sz w:val="18"/>
          <w:szCs w:val="18"/>
        </w:rPr>
        <w:t xml:space="preserve">on their </w:t>
      </w:r>
      <w:r w:rsidR="003F7D80">
        <w:rPr>
          <w:rFonts w:ascii="Calibri" w:hAnsi="Calibri" w:cs="Calibri"/>
          <w:color w:val="000000"/>
          <w:sz w:val="18"/>
          <w:szCs w:val="18"/>
        </w:rPr>
        <w:t>Play HQ</w:t>
      </w:r>
      <w:r w:rsidRPr="00360D81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BC1CA9">
        <w:rPr>
          <w:rFonts w:ascii="Calibri" w:hAnsi="Calibri" w:cs="Calibri"/>
          <w:color w:val="000000"/>
          <w:sz w:val="18"/>
          <w:szCs w:val="18"/>
        </w:rPr>
        <w:t xml:space="preserve">profile by a league administrator. </w:t>
      </w:r>
      <w:r w:rsidR="00240B06" w:rsidRPr="00BC1CA9">
        <w:rPr>
          <w:rFonts w:ascii="Calibri" w:hAnsi="Calibri" w:cs="Calibri"/>
          <w:color w:val="000000"/>
          <w:sz w:val="18"/>
          <w:szCs w:val="18"/>
        </w:rPr>
        <w:t xml:space="preserve">The deadline for having a player graded and awarded a PPV is </w:t>
      </w:r>
      <w:proofErr w:type="spellStart"/>
      <w:proofErr w:type="gramStart"/>
      <w:r w:rsidR="00240B06" w:rsidRPr="00BC1CA9">
        <w:rPr>
          <w:rFonts w:ascii="Calibri" w:hAnsi="Calibri" w:cs="Calibri"/>
          <w:color w:val="000000"/>
          <w:sz w:val="18"/>
          <w:szCs w:val="18"/>
        </w:rPr>
        <w:t>XX</w:t>
      </w:r>
      <w:r w:rsidR="0033150A" w:rsidRPr="00BC1CA9">
        <w:rPr>
          <w:rFonts w:ascii="Calibri" w:hAnsi="Calibri" w:cs="Calibri"/>
          <w:color w:val="000000"/>
          <w:sz w:val="18"/>
          <w:szCs w:val="18"/>
        </w:rPr>
        <w:t>:</w:t>
      </w:r>
      <w:r w:rsidR="00240B06" w:rsidRPr="00BC1CA9">
        <w:rPr>
          <w:rFonts w:ascii="Calibri" w:hAnsi="Calibri" w:cs="Calibri"/>
          <w:color w:val="000000"/>
          <w:sz w:val="18"/>
          <w:szCs w:val="18"/>
        </w:rPr>
        <w:t>XX</w:t>
      </w:r>
      <w:r w:rsidR="0033150A" w:rsidRPr="00BC1CA9">
        <w:rPr>
          <w:rFonts w:ascii="Calibri" w:hAnsi="Calibri" w:cs="Calibri"/>
          <w:color w:val="000000"/>
          <w:sz w:val="18"/>
          <w:szCs w:val="18"/>
        </w:rPr>
        <w:t>pm</w:t>
      </w:r>
      <w:proofErr w:type="spellEnd"/>
      <w:proofErr w:type="gramEnd"/>
      <w:r w:rsidR="0033150A" w:rsidRPr="00BC1CA9">
        <w:rPr>
          <w:rFonts w:ascii="Calibri" w:hAnsi="Calibri" w:cs="Calibri"/>
          <w:color w:val="000000"/>
          <w:sz w:val="18"/>
          <w:szCs w:val="18"/>
        </w:rPr>
        <w:t xml:space="preserve"> on X (day of the week)</w:t>
      </w:r>
      <w:r w:rsidR="00240B06" w:rsidRPr="00BC1CA9">
        <w:rPr>
          <w:rFonts w:ascii="Calibri" w:hAnsi="Calibri" w:cs="Calibri"/>
          <w:color w:val="000000"/>
          <w:sz w:val="18"/>
          <w:szCs w:val="18"/>
        </w:rPr>
        <w:t xml:space="preserve">.  </w:t>
      </w:r>
    </w:p>
    <w:p w14:paraId="7557EC92" w14:textId="77777777" w:rsidR="002A7F86" w:rsidRPr="00360D81" w:rsidRDefault="002A7F86" w:rsidP="002A7F86">
      <w:pPr>
        <w:pStyle w:val="ListParagraph"/>
        <w:rPr>
          <w:rFonts w:ascii="Calibri" w:hAnsi="Calibri" w:cs="Calibri"/>
          <w:color w:val="000000"/>
          <w:sz w:val="18"/>
          <w:szCs w:val="18"/>
        </w:rPr>
      </w:pPr>
    </w:p>
    <w:p w14:paraId="491B8AF5" w14:textId="4171E890" w:rsidR="002A7F86" w:rsidRPr="00360D81" w:rsidRDefault="002A7F86" w:rsidP="00E76BB3">
      <w:pPr>
        <w:numPr>
          <w:ilvl w:val="1"/>
          <w:numId w:val="2"/>
        </w:numPr>
        <w:rPr>
          <w:rFonts w:ascii="Calibri" w:hAnsi="Calibri" w:cs="Calibri"/>
          <w:color w:val="000000"/>
          <w:sz w:val="18"/>
          <w:szCs w:val="18"/>
        </w:rPr>
      </w:pPr>
      <w:proofErr w:type="gramStart"/>
      <w:r w:rsidRPr="00360D81">
        <w:rPr>
          <w:rFonts w:ascii="Calibri" w:hAnsi="Calibri" w:cs="Calibri"/>
          <w:color w:val="000000"/>
          <w:sz w:val="18"/>
          <w:szCs w:val="18"/>
        </w:rPr>
        <w:t>Team</w:t>
      </w:r>
      <w:proofErr w:type="gramEnd"/>
      <w:r w:rsidRPr="00360D81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gramStart"/>
      <w:r w:rsidRPr="00360D81">
        <w:rPr>
          <w:rFonts w:ascii="Calibri" w:hAnsi="Calibri" w:cs="Calibri"/>
          <w:color w:val="000000"/>
          <w:sz w:val="18"/>
          <w:szCs w:val="18"/>
        </w:rPr>
        <w:t>are</w:t>
      </w:r>
      <w:proofErr w:type="gramEnd"/>
      <w:r w:rsidRPr="00360D81">
        <w:rPr>
          <w:rFonts w:ascii="Calibri" w:hAnsi="Calibri" w:cs="Calibri"/>
          <w:color w:val="000000"/>
          <w:sz w:val="18"/>
          <w:szCs w:val="18"/>
        </w:rPr>
        <w:t xml:space="preserve"> required to enter </w:t>
      </w:r>
      <w:r w:rsidR="000001CC">
        <w:rPr>
          <w:rFonts w:ascii="Calibri" w:hAnsi="Calibri" w:cs="Calibri"/>
          <w:color w:val="000000"/>
          <w:sz w:val="18"/>
          <w:szCs w:val="18"/>
        </w:rPr>
        <w:t xml:space="preserve">XX </w:t>
      </w:r>
      <w:r w:rsidRPr="00360D81">
        <w:rPr>
          <w:rFonts w:ascii="Calibri" w:hAnsi="Calibri" w:cs="Calibri"/>
          <w:color w:val="000000"/>
          <w:sz w:val="18"/>
          <w:szCs w:val="18"/>
        </w:rPr>
        <w:t xml:space="preserve">players onto a team sheet to be </w:t>
      </w:r>
      <w:proofErr w:type="spellStart"/>
      <w:r w:rsidRPr="00360D81">
        <w:rPr>
          <w:rFonts w:ascii="Calibri" w:hAnsi="Calibri" w:cs="Calibri"/>
          <w:color w:val="000000"/>
          <w:sz w:val="18"/>
          <w:szCs w:val="18"/>
        </w:rPr>
        <w:t>eligble</w:t>
      </w:r>
      <w:proofErr w:type="spellEnd"/>
      <w:r w:rsidRPr="00360D81">
        <w:rPr>
          <w:rFonts w:ascii="Calibri" w:hAnsi="Calibri" w:cs="Calibri"/>
          <w:color w:val="000000"/>
          <w:sz w:val="18"/>
          <w:szCs w:val="18"/>
        </w:rPr>
        <w:t xml:space="preserve"> to submit the team sheet. A team sheet will not be able to be submitted should fewer than </w:t>
      </w:r>
      <w:r w:rsidR="000001CC">
        <w:rPr>
          <w:rFonts w:ascii="Calibri" w:hAnsi="Calibri" w:cs="Calibri"/>
          <w:color w:val="000000"/>
          <w:sz w:val="18"/>
          <w:szCs w:val="18"/>
        </w:rPr>
        <w:t>XX</w:t>
      </w:r>
      <w:r w:rsidRPr="00360D81">
        <w:rPr>
          <w:rFonts w:ascii="Calibri" w:hAnsi="Calibri" w:cs="Calibri"/>
          <w:color w:val="000000"/>
          <w:sz w:val="18"/>
          <w:szCs w:val="18"/>
        </w:rPr>
        <w:t xml:space="preserve"> players be selected.</w:t>
      </w:r>
    </w:p>
    <w:p w14:paraId="40AEC4D3" w14:textId="77777777" w:rsidR="00E76BB3" w:rsidRDefault="00E76BB3" w:rsidP="00E76BB3">
      <w:pPr>
        <w:pStyle w:val="ListParagraph"/>
        <w:ind w:left="1134" w:hanging="992"/>
        <w:rPr>
          <w:rFonts w:ascii="Calibri" w:hAnsi="Calibri" w:cs="Calibri"/>
          <w:color w:val="FF0000"/>
          <w:sz w:val="18"/>
          <w:szCs w:val="18"/>
        </w:rPr>
      </w:pPr>
    </w:p>
    <w:p w14:paraId="0BC1BB1B" w14:textId="77777777" w:rsidR="00E76BB3" w:rsidRDefault="00E76BB3" w:rsidP="00E76BB3">
      <w:pPr>
        <w:numPr>
          <w:ilvl w:val="1"/>
          <w:numId w:val="2"/>
        </w:numPr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If a club wins </w:t>
      </w:r>
      <w:r w:rsidR="00240B06"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z w:val="18"/>
          <w:szCs w:val="18"/>
        </w:rPr>
        <w:t xml:space="preserve"> game and is found to have exceeded the points limit</w:t>
      </w:r>
      <w:r w:rsidR="00240B06">
        <w:rPr>
          <w:rFonts w:ascii="Calibri" w:hAnsi="Calibri" w:cs="Calibri"/>
          <w:color w:val="000000"/>
          <w:sz w:val="18"/>
          <w:szCs w:val="18"/>
        </w:rPr>
        <w:t>, the following penalties will be enforced</w:t>
      </w:r>
      <w:r>
        <w:rPr>
          <w:rFonts w:ascii="Calibri" w:hAnsi="Calibri" w:cs="Calibri"/>
          <w:color w:val="000000"/>
          <w:sz w:val="18"/>
          <w:szCs w:val="18"/>
        </w:rPr>
        <w:t>:</w:t>
      </w:r>
    </w:p>
    <w:p w14:paraId="2233B63B" w14:textId="77777777" w:rsidR="00E76BB3" w:rsidRDefault="00E76BB3" w:rsidP="00E76BB3">
      <w:pPr>
        <w:numPr>
          <w:ilvl w:val="0"/>
          <w:numId w:val="3"/>
        </w:numPr>
        <w:ind w:left="108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loss of premiership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points;</w:t>
      </w:r>
      <w:proofErr w:type="gramEnd"/>
    </w:p>
    <w:p w14:paraId="34E2AA7C" w14:textId="77777777" w:rsidR="00E76BB3" w:rsidRDefault="00E76BB3" w:rsidP="00E76BB3">
      <w:pPr>
        <w:numPr>
          <w:ilvl w:val="0"/>
          <w:numId w:val="3"/>
        </w:numPr>
        <w:ind w:left="108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credited with "no score" and debited with the full score of their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opponents;</w:t>
      </w:r>
      <w:proofErr w:type="gramEnd"/>
    </w:p>
    <w:p w14:paraId="76B32199" w14:textId="77777777" w:rsidR="00E76BB3" w:rsidRDefault="00E76BB3" w:rsidP="00E76BB3">
      <w:pPr>
        <w:numPr>
          <w:ilvl w:val="0"/>
          <w:numId w:val="3"/>
        </w:numPr>
        <w:ind w:left="108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fined $250.00.</w:t>
      </w:r>
    </w:p>
    <w:p w14:paraId="3BFE3784" w14:textId="77777777" w:rsidR="00073DB0" w:rsidRDefault="00E76BB3" w:rsidP="00073DB0">
      <w:pPr>
        <w:ind w:left="7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Their opponents will receive the premiership points and be credited and debited with the full scores as registered for the game. </w:t>
      </w:r>
    </w:p>
    <w:p w14:paraId="1D9366C7" w14:textId="77777777" w:rsidR="00073DB0" w:rsidRDefault="00073DB0" w:rsidP="00073DB0">
      <w:pPr>
        <w:ind w:left="720"/>
        <w:rPr>
          <w:rFonts w:ascii="Calibri" w:hAnsi="Calibri" w:cs="Calibri"/>
          <w:color w:val="000000"/>
          <w:sz w:val="18"/>
          <w:szCs w:val="18"/>
        </w:rPr>
      </w:pPr>
    </w:p>
    <w:p w14:paraId="742D5E68" w14:textId="22A48BC9" w:rsidR="00E76BB3" w:rsidRPr="00073DB0" w:rsidRDefault="00E76BB3" w:rsidP="00073DB0">
      <w:pPr>
        <w:numPr>
          <w:ilvl w:val="1"/>
          <w:numId w:val="2"/>
        </w:numPr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If the club loses the game and is found to have exceeded the points limit:</w:t>
      </w:r>
    </w:p>
    <w:p w14:paraId="423F0741" w14:textId="77777777" w:rsidR="006519E9" w:rsidRDefault="00E76BB3" w:rsidP="006519E9">
      <w:pPr>
        <w:numPr>
          <w:ilvl w:val="0"/>
          <w:numId w:val="3"/>
        </w:numPr>
        <w:ind w:left="1080"/>
        <w:rPr>
          <w:rFonts w:ascii="Calibri" w:hAnsi="Calibri" w:cs="Calibri"/>
          <w:color w:val="000000"/>
          <w:sz w:val="18"/>
          <w:szCs w:val="18"/>
        </w:rPr>
      </w:pPr>
      <w:r w:rsidRPr="006519E9">
        <w:rPr>
          <w:rFonts w:ascii="Calibri" w:hAnsi="Calibri" w:cs="Calibri"/>
          <w:color w:val="000000"/>
          <w:sz w:val="18"/>
          <w:szCs w:val="18"/>
        </w:rPr>
        <w:t xml:space="preserve">fined a total of </w:t>
      </w:r>
      <w:proofErr w:type="gramStart"/>
      <w:r w:rsidRPr="006519E9">
        <w:rPr>
          <w:rFonts w:ascii="Calibri" w:hAnsi="Calibri" w:cs="Calibri"/>
          <w:color w:val="000000"/>
          <w:sz w:val="18"/>
          <w:szCs w:val="18"/>
        </w:rPr>
        <w:t>$250.00;</w:t>
      </w:r>
      <w:proofErr w:type="gramEnd"/>
    </w:p>
    <w:p w14:paraId="62079688" w14:textId="77777777" w:rsidR="006519E9" w:rsidRDefault="00E76BB3" w:rsidP="006519E9">
      <w:pPr>
        <w:numPr>
          <w:ilvl w:val="0"/>
          <w:numId w:val="3"/>
        </w:numPr>
        <w:ind w:left="1080"/>
        <w:rPr>
          <w:rFonts w:ascii="Calibri" w:hAnsi="Calibri" w:cs="Calibri"/>
          <w:color w:val="000000"/>
          <w:sz w:val="18"/>
          <w:szCs w:val="18"/>
        </w:rPr>
      </w:pPr>
      <w:r w:rsidRPr="006519E9">
        <w:rPr>
          <w:rFonts w:ascii="Calibri" w:hAnsi="Calibri" w:cs="Calibri"/>
          <w:color w:val="000000"/>
          <w:sz w:val="18"/>
          <w:szCs w:val="18"/>
        </w:rPr>
        <w:t>credited with "no score" and debited with the full score of their opponents.</w:t>
      </w:r>
    </w:p>
    <w:p w14:paraId="1DB5AD84" w14:textId="17E908E9" w:rsidR="00E76BB3" w:rsidRPr="006519E9" w:rsidRDefault="00E76BB3" w:rsidP="006519E9">
      <w:pPr>
        <w:ind w:firstLine="720"/>
        <w:rPr>
          <w:rFonts w:ascii="Calibri" w:hAnsi="Calibri" w:cs="Calibri"/>
          <w:color w:val="000000"/>
          <w:sz w:val="18"/>
          <w:szCs w:val="18"/>
        </w:rPr>
      </w:pPr>
      <w:r w:rsidRPr="006519E9">
        <w:rPr>
          <w:rFonts w:ascii="Calibri" w:hAnsi="Calibri" w:cs="Calibri"/>
          <w:color w:val="000000"/>
          <w:sz w:val="18"/>
          <w:szCs w:val="18"/>
        </w:rPr>
        <w:t xml:space="preserve">Their opponents will be credited and debited with the full scores as registered for the game. </w:t>
      </w:r>
    </w:p>
    <w:sectPr w:rsidR="00E76BB3" w:rsidRPr="006519E9" w:rsidSect="006519E9">
      <w:headerReference w:type="default" r:id="rId10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FC80F" w14:textId="77777777" w:rsidR="00067139" w:rsidRDefault="00067139" w:rsidP="00067139">
      <w:r>
        <w:separator/>
      </w:r>
    </w:p>
  </w:endnote>
  <w:endnote w:type="continuationSeparator" w:id="0">
    <w:p w14:paraId="5155027C" w14:textId="77777777" w:rsidR="00067139" w:rsidRDefault="00067139" w:rsidP="0006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5BE07" w14:textId="77777777" w:rsidR="00067139" w:rsidRDefault="00067139" w:rsidP="00067139">
      <w:r>
        <w:separator/>
      </w:r>
    </w:p>
  </w:footnote>
  <w:footnote w:type="continuationSeparator" w:id="0">
    <w:p w14:paraId="10A3732D" w14:textId="77777777" w:rsidR="00067139" w:rsidRDefault="00067139" w:rsidP="00067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DA0EB" w14:textId="388300A5" w:rsidR="00067139" w:rsidRDefault="0006713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BC9D99" wp14:editId="4CAD0923">
          <wp:simplePos x="0" y="0"/>
          <wp:positionH relativeFrom="column">
            <wp:posOffset>-600075</wp:posOffset>
          </wp:positionH>
          <wp:positionV relativeFrom="paragraph">
            <wp:posOffset>-335280</wp:posOffset>
          </wp:positionV>
          <wp:extent cx="1567779" cy="409575"/>
          <wp:effectExtent l="0" t="0" r="0" b="0"/>
          <wp:wrapTight wrapText="bothSides">
            <wp:wrapPolygon edited="0">
              <wp:start x="10502" y="0"/>
              <wp:lineTo x="0" y="6028"/>
              <wp:lineTo x="0" y="19088"/>
              <wp:lineTo x="10240" y="20093"/>
              <wp:lineTo x="12603" y="20093"/>
              <wp:lineTo x="21267" y="19088"/>
              <wp:lineTo x="21267" y="2009"/>
              <wp:lineTo x="12603" y="0"/>
              <wp:lineTo x="10502" y="0"/>
            </wp:wrapPolygon>
          </wp:wrapTight>
          <wp:docPr id="529081728" name="Picture 1" descr="A logo with a bird and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9081728" name="Picture 1" descr="A logo with a bird and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779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D29D9"/>
    <w:multiLevelType w:val="hybridMultilevel"/>
    <w:tmpl w:val="0BD07BBE"/>
    <w:lvl w:ilvl="0" w:tplc="93F218D0">
      <w:start w:val="1"/>
      <w:numFmt w:val="lowerLetter"/>
      <w:lvlText w:val="%1)"/>
      <w:lvlJc w:val="left"/>
      <w:pPr>
        <w:ind w:left="1080" w:hanging="360"/>
      </w:pPr>
      <w:rPr>
        <w:color w:val="000000"/>
        <w:sz w:val="1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D00B62"/>
    <w:multiLevelType w:val="multilevel"/>
    <w:tmpl w:val="B020581A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59C05DF9"/>
    <w:multiLevelType w:val="hybridMultilevel"/>
    <w:tmpl w:val="CF822D10"/>
    <w:lvl w:ilvl="0" w:tplc="F11688E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72B2A"/>
    <w:multiLevelType w:val="hybridMultilevel"/>
    <w:tmpl w:val="32983C60"/>
    <w:lvl w:ilvl="0" w:tplc="B0D4634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0598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77082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2931973">
    <w:abstractNumId w:val="2"/>
  </w:num>
  <w:num w:numId="4" w16cid:durableId="12110416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BB3"/>
    <w:rsid w:val="000001CC"/>
    <w:rsid w:val="00041AD5"/>
    <w:rsid w:val="00067139"/>
    <w:rsid w:val="00073DB0"/>
    <w:rsid w:val="00085B1F"/>
    <w:rsid w:val="000F25DE"/>
    <w:rsid w:val="00102A0B"/>
    <w:rsid w:val="001101AB"/>
    <w:rsid w:val="00240B06"/>
    <w:rsid w:val="0024113F"/>
    <w:rsid w:val="002A7F86"/>
    <w:rsid w:val="00301D08"/>
    <w:rsid w:val="0033150A"/>
    <w:rsid w:val="00360D81"/>
    <w:rsid w:val="00394628"/>
    <w:rsid w:val="003F7D80"/>
    <w:rsid w:val="0046341E"/>
    <w:rsid w:val="006121BD"/>
    <w:rsid w:val="006126AB"/>
    <w:rsid w:val="006519E9"/>
    <w:rsid w:val="00A26CCC"/>
    <w:rsid w:val="00AA70C1"/>
    <w:rsid w:val="00AF49B4"/>
    <w:rsid w:val="00B550CA"/>
    <w:rsid w:val="00BC1CA9"/>
    <w:rsid w:val="00CC747C"/>
    <w:rsid w:val="00D465B8"/>
    <w:rsid w:val="00E273CD"/>
    <w:rsid w:val="00E76BB3"/>
    <w:rsid w:val="00F1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55BCF1"/>
  <w15:chartTrackingRefBased/>
  <w15:docId w15:val="{2A4F77EA-33B8-4D61-9137-51983F6D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BB3"/>
    <w:pPr>
      <w:ind w:left="720"/>
    </w:pPr>
  </w:style>
  <w:style w:type="table" w:styleId="TableGrid">
    <w:name w:val="Table Grid"/>
    <w:basedOn w:val="TableNormal"/>
    <w:uiPriority w:val="39"/>
    <w:rsid w:val="0010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71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1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71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13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1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b66dd38d-bd28-4864-b330-7b9577e3710c" xsi:nil="true"/>
    <_ip_UnifiedCompliancePolicyProperties xmlns="http://schemas.microsoft.com/sharepoint/v3" xsi:nil="true"/>
    <TaxCatchAll xmlns="452ae46c-6cd8-4e6d-b1d3-70179d2cc6bb" xsi:nil="true"/>
    <lcf76f155ced4ddcb4097134ff3c332f xmlns="b66dd38d-bd28-4864-b330-7b9577e3710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72FF2686B50408506172B51976339" ma:contentTypeVersion="23" ma:contentTypeDescription="Create a new document." ma:contentTypeScope="" ma:versionID="0cdde8749d67c0f5445080552bcc1da1">
  <xsd:schema xmlns:xsd="http://www.w3.org/2001/XMLSchema" xmlns:xs="http://www.w3.org/2001/XMLSchema" xmlns:p="http://schemas.microsoft.com/office/2006/metadata/properties" xmlns:ns1="http://schemas.microsoft.com/sharepoint/v3" xmlns:ns2="452ae46c-6cd8-4e6d-b1d3-70179d2cc6bb" xmlns:ns3="b66dd38d-bd28-4864-b330-7b9577e3710c" targetNamespace="http://schemas.microsoft.com/office/2006/metadata/properties" ma:root="true" ma:fieldsID="327d191f5b270a1e9bc8f50a8ee627dc" ns1:_="" ns2:_="" ns3:_="">
    <xsd:import namespace="http://schemas.microsoft.com/sharepoint/v3"/>
    <xsd:import namespace="452ae46c-6cd8-4e6d-b1d3-70179d2cc6bb"/>
    <xsd:import namespace="b66dd38d-bd28-4864-b330-7b9577e371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Dat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ae46c-6cd8-4e6d-b1d3-70179d2cc6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029aae0-576f-4fb2-9a25-6e41195dfe18}" ma:internalName="TaxCatchAll" ma:showField="CatchAllData" ma:web="452ae46c-6cd8-4e6d-b1d3-70179d2cc6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dd38d-bd28-4864-b330-7b9577e37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Time" ma:indexed="true" ma:internalName="Date">
      <xsd:simpleType>
        <xsd:restriction base="dms:DateTim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71226a6-2ac6-4c2f-9fd5-753716126b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FB41F3-D784-4DFF-AAEA-358E94E5AA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66dd38d-bd28-4864-b330-7b9577e3710c"/>
    <ds:schemaRef ds:uri="452ae46c-6cd8-4e6d-b1d3-70179d2cc6bb"/>
  </ds:schemaRefs>
</ds:datastoreItem>
</file>

<file path=customXml/itemProps2.xml><?xml version="1.0" encoding="utf-8"?>
<ds:datastoreItem xmlns:ds="http://schemas.openxmlformats.org/officeDocument/2006/customXml" ds:itemID="{F6DA6A04-7C6C-469E-B5E1-44AED5DCB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2ae46c-6cd8-4e6d-b1d3-70179d2cc6bb"/>
    <ds:schemaRef ds:uri="b66dd38d-bd28-4864-b330-7b9577e37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1857B3-1E0D-43A7-ADCB-AC7A63CA32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Sheridan</dc:creator>
  <cp:keywords/>
  <dc:description/>
  <cp:lastModifiedBy>Zoe Bell</cp:lastModifiedBy>
  <cp:revision>6</cp:revision>
  <dcterms:created xsi:type="dcterms:W3CDTF">2024-01-30T07:47:00Z</dcterms:created>
  <dcterms:modified xsi:type="dcterms:W3CDTF">2024-02-02T04:05:00Z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0x01010013172FF2686B50408506172B51976339</vt:lpwstr>
  </property>
  <property fmtid="{D5CDD505-2E9C-101B-9397-08002B2CF9AE}" pid="3" name="MediaServiceImageTags">
    <vt:lpwstr/>
  </property>
</Properties>
</file>